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527" w:rsidRDefault="00E41F06">
      <w:pPr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Поред сваког питања у предвиђено поље упиши редни број тачног одговора</w:t>
      </w:r>
      <w:r w:rsidR="005B1684">
        <w:rPr>
          <w:rFonts w:ascii="Times New Roman" w:hAnsi="Times New Roman" w:cs="Times New Roman"/>
          <w:sz w:val="24"/>
          <w:szCs w:val="24"/>
          <w:lang/>
        </w:rPr>
        <w:t xml:space="preserve"> (упари питања са тачним одговорима)</w:t>
      </w:r>
    </w:p>
    <w:tbl>
      <w:tblPr>
        <w:tblStyle w:val="TableGrid"/>
        <w:tblW w:w="0" w:type="auto"/>
        <w:tblLook w:val="04A0"/>
      </w:tblPr>
      <w:tblGrid>
        <w:gridCol w:w="4390"/>
        <w:gridCol w:w="1069"/>
        <w:gridCol w:w="850"/>
        <w:gridCol w:w="3145"/>
      </w:tblGrid>
      <w:tr w:rsidR="009B5B28" w:rsidTr="009B5B28">
        <w:tc>
          <w:tcPr>
            <w:tcW w:w="4390" w:type="dxa"/>
          </w:tcPr>
          <w:p w:rsidR="00E41F06" w:rsidRPr="005B1684" w:rsidRDefault="00E41F06" w:rsidP="005B16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5B1684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Питања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41F06" w:rsidRPr="005B1684" w:rsidRDefault="00E41F06" w:rsidP="005B16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5B1684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Редни број оговора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1F06" w:rsidRPr="005B1684" w:rsidRDefault="00E41F06" w:rsidP="005B16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E41F06" w:rsidRPr="005B1684" w:rsidRDefault="00E41F06" w:rsidP="005B16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5B1684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Одговори</w:t>
            </w:r>
          </w:p>
        </w:tc>
      </w:tr>
      <w:tr w:rsidR="009B5B28" w:rsidTr="009B5B28">
        <w:tc>
          <w:tcPr>
            <w:tcW w:w="4390" w:type="dxa"/>
          </w:tcPr>
          <w:p w:rsidR="00E41F06" w:rsidRDefault="00E41F06" w:rsidP="00E41F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Допуни следећу дефиницију:</w:t>
            </w:r>
          </w:p>
          <w:p w:rsidR="00E41F06" w:rsidRPr="00E41F06" w:rsidRDefault="00E41F06" w:rsidP="00E41F06">
            <w:pPr>
              <w:rPr>
                <w:rFonts w:ascii="Times New Roman" w:hAnsi="Times New Roman" w:cs="Times New Roman"/>
                <w:i/>
                <w:sz w:val="24"/>
                <w:szCs w:val="24"/>
                <w:lang/>
              </w:rPr>
            </w:pPr>
            <w:r w:rsidRPr="00E41F06">
              <w:rPr>
                <w:rFonts w:ascii="Times New Roman" w:hAnsi="Times New Roman" w:cs="Times New Roman"/>
                <w:i/>
                <w:sz w:val="24"/>
                <w:szCs w:val="24"/>
                <w:lang/>
              </w:rPr>
              <w:t>Развојна тенденција у кретању појаве у току времена назива се_________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41F06" w:rsidRDefault="00E41F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1F06" w:rsidRDefault="00E41F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E41F06" w:rsidRPr="009B5B28" w:rsidRDefault="009B5B28" w:rsidP="009B5B2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Модел линеарног тренда</w:t>
            </w:r>
          </w:p>
        </w:tc>
      </w:tr>
      <w:tr w:rsidR="00081F18" w:rsidTr="009B5B28">
        <w:tc>
          <w:tcPr>
            <w:tcW w:w="4390" w:type="dxa"/>
          </w:tcPr>
          <w:p w:rsidR="00E41F06" w:rsidRPr="009B5B28" w:rsidRDefault="00E41F06">
            <w:pPr>
              <w:rPr>
                <w:rFonts w:ascii="Times New Roman" w:hAnsi="Times New Roman" w:cs="Times New Roman"/>
                <w:noProof/>
                <w:lang/>
              </w:rPr>
            </w:pPr>
            <w:r w:rsidRPr="009B5B28">
              <w:rPr>
                <w:rFonts w:ascii="Times New Roman" w:hAnsi="Times New Roman" w:cs="Times New Roman"/>
                <w:noProof/>
                <w:lang/>
              </w:rPr>
              <w:t>Препознај да ли је на дијаграму приказана растућа или опадајућа тенденција појаве.</w:t>
            </w:r>
          </w:p>
          <w:p w:rsidR="00E41F06" w:rsidRPr="009B5B28" w:rsidRDefault="00E41F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B5B28">
              <w:rPr>
                <w:rFonts w:ascii="Times New Roman" w:hAnsi="Times New Roman" w:cs="Times New Roman"/>
                <w:noProof/>
                <w:sz w:val="24"/>
                <w:szCs w:val="24"/>
                <w:lang w:val="sr-Latn-BA" w:eastAsia="sr-Latn-BA"/>
              </w:rPr>
              <w:drawing>
                <wp:inline distT="0" distB="0" distL="0" distR="0">
                  <wp:extent cx="1579245" cy="1012190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245" cy="10121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41F06" w:rsidRDefault="00E41F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1F06" w:rsidRDefault="00E41F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E41F06" w:rsidRPr="009B5B28" w:rsidRDefault="009B5B28" w:rsidP="009B5B2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Нула</w:t>
            </w:r>
          </w:p>
        </w:tc>
      </w:tr>
      <w:tr w:rsidR="00081F18" w:rsidTr="009B5B28">
        <w:tc>
          <w:tcPr>
            <w:tcW w:w="4390" w:type="dxa"/>
          </w:tcPr>
          <w:p w:rsidR="00E41F06" w:rsidRPr="009B5B28" w:rsidRDefault="00E41F06" w:rsidP="00E41F06">
            <w:pPr>
              <w:rPr>
                <w:rFonts w:ascii="Times New Roman" w:hAnsi="Times New Roman" w:cs="Times New Roman"/>
                <w:noProof/>
                <w:lang/>
              </w:rPr>
            </w:pPr>
            <w:r w:rsidRPr="009B5B28">
              <w:rPr>
                <w:rFonts w:ascii="Times New Roman" w:hAnsi="Times New Roman" w:cs="Times New Roman"/>
                <w:noProof/>
                <w:lang/>
              </w:rPr>
              <w:t>Препознај да ли је на дијаграму приказана растућа или опадајућа тенденција појаве.</w:t>
            </w:r>
          </w:p>
          <w:p w:rsidR="00E41F06" w:rsidRPr="009B5B28" w:rsidRDefault="00E41F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B5B28">
              <w:rPr>
                <w:rFonts w:ascii="Times New Roman" w:hAnsi="Times New Roman" w:cs="Times New Roman"/>
                <w:noProof/>
                <w:lang w:val="sr-Latn-BA" w:eastAsia="sr-Latn-BA"/>
              </w:rPr>
              <w:drawing>
                <wp:inline distT="0" distB="0" distL="0" distR="0">
                  <wp:extent cx="1381125" cy="781050"/>
                  <wp:effectExtent l="114300" t="114300" r="104775" b="152400"/>
                  <wp:docPr id="3" name="Picture 2" descr="opadajuć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 descr="opadajuća.jp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125" cy="78105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41F06" w:rsidRDefault="00E41F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1F06" w:rsidRDefault="00E41F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E41F06" w:rsidRPr="009B5B28" w:rsidRDefault="009B5B28" w:rsidP="009B5B2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Појава не показује варијације </w:t>
            </w:r>
          </w:p>
        </w:tc>
      </w:tr>
      <w:tr w:rsidR="00081F18" w:rsidTr="009B5B28">
        <w:tc>
          <w:tcPr>
            <w:tcW w:w="4390" w:type="dxa"/>
          </w:tcPr>
          <w:p w:rsidR="00E41F06" w:rsidRDefault="00E16C4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Објасни зашто поја</w:t>
            </w:r>
            <w:r w:rsidR="005B1684">
              <w:rPr>
                <w:rFonts w:ascii="Times New Roman" w:hAnsi="Times New Roman" w:cs="Times New Roman"/>
                <w:sz w:val="24"/>
                <w:szCs w:val="24"/>
                <w:lang/>
              </w:rPr>
              <w:t>ва која је приказана нема тренд компоненту.</w:t>
            </w:r>
          </w:p>
          <w:p w:rsidR="00E16C41" w:rsidRDefault="00E16C4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noProof/>
                <w:lang w:val="sr-Latn-BA" w:eastAsia="sr-Latn-BA"/>
              </w:rPr>
              <w:drawing>
                <wp:inline distT="0" distB="0" distL="0" distR="0">
                  <wp:extent cx="1405752" cy="814196"/>
                  <wp:effectExtent l="114300" t="114300" r="99695" b="138430"/>
                  <wp:docPr id="4" name="Picture 3" descr="nema tren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nema trenda.jp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5752" cy="81419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41F06" w:rsidRDefault="00E41F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1F06" w:rsidRDefault="00E41F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E41F06" w:rsidRPr="009B5B28" w:rsidRDefault="009B5B28" w:rsidP="009B5B2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Растућа тенденција</w:t>
            </w:r>
          </w:p>
        </w:tc>
      </w:tr>
      <w:tr w:rsidR="009B5B28" w:rsidTr="009B5B28">
        <w:tc>
          <w:tcPr>
            <w:tcW w:w="4390" w:type="dxa"/>
          </w:tcPr>
          <w:p w:rsidR="00E41F06" w:rsidRDefault="00E16C41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Наброј два нелинарна модела тренда.</w:t>
            </w:r>
          </w:p>
          <w:p w:rsidR="009B5B28" w:rsidRDefault="009B5B28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41F06" w:rsidRDefault="00E41F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1F06" w:rsidRDefault="00E41F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E41F06" w:rsidRPr="009B5B28" w:rsidRDefault="009B5B28" w:rsidP="009B5B2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Једначина праве</w:t>
            </w:r>
          </w:p>
        </w:tc>
      </w:tr>
      <w:tr w:rsidR="009B5B28" w:rsidTr="009B5B28">
        <w:tc>
          <w:tcPr>
            <w:tcW w:w="4390" w:type="dxa"/>
          </w:tcPr>
          <w:p w:rsidR="00E16C41" w:rsidRDefault="00081F18" w:rsidP="00E16C41">
            <w:pPr>
              <w:rPr>
                <w:rFonts w:ascii="Times New Roman" w:eastAsiaTheme="minorEastAsia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/>
              </w:rPr>
              <w:t>Препознај шта представља наведена једнакост:</w:t>
            </w:r>
          </w:p>
          <w:p w:rsidR="00E41F06" w:rsidRPr="00E16C41" w:rsidRDefault="002723D8" w:rsidP="00081F1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y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t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acc>
                  <m:acc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</m:acc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acc>
                  <m:acc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b</m:t>
                    </m:r>
                  </m:e>
                </m:acc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∙t</m:t>
                </m:r>
              </m:oMath>
            </m:oMathPara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41F06" w:rsidRDefault="00E41F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1F06" w:rsidRDefault="00E41F0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E41F06" w:rsidRPr="009B5B28" w:rsidRDefault="009B5B28" w:rsidP="009B5B2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Опадајућа тенденција</w:t>
            </w:r>
          </w:p>
        </w:tc>
      </w:tr>
      <w:tr w:rsidR="00081F18" w:rsidTr="009B5B28">
        <w:tc>
          <w:tcPr>
            <w:tcW w:w="4390" w:type="dxa"/>
          </w:tcPr>
          <w:p w:rsidR="00081F18" w:rsidRDefault="00081F18" w:rsidP="00E16C41">
            <w:pPr>
              <w:rPr>
                <w:rFonts w:ascii="Times New Roman" w:eastAsiaTheme="minorEastAsia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/>
              </w:rPr>
              <w:t>Препознај шта представља наведена једнакост:</w:t>
            </w:r>
          </w:p>
          <w:p w:rsidR="00081F18" w:rsidRPr="00081F18" w:rsidRDefault="00081F18" w:rsidP="00081F18">
            <w:pP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/>
                  </w:rPr>
                  <m:t>y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=k∙x+n</m:t>
                </m:r>
              </m:oMath>
            </m:oMathPara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81F18" w:rsidRDefault="00081F18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1F18" w:rsidRDefault="00081F18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081F18" w:rsidRPr="009B5B28" w:rsidRDefault="009B5B28" w:rsidP="009B5B2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Капа</w:t>
            </w:r>
          </w:p>
        </w:tc>
      </w:tr>
      <w:tr w:rsidR="00081F18" w:rsidTr="009B5B28">
        <w:tc>
          <w:tcPr>
            <w:tcW w:w="4390" w:type="dxa"/>
          </w:tcPr>
          <w:p w:rsidR="00081F18" w:rsidRDefault="00081F18" w:rsidP="00E16C41">
            <w:pPr>
              <w:rPr>
                <w:rFonts w:ascii="Times New Roman" w:eastAsiaTheme="minorEastAsia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/>
              </w:rPr>
              <w:t xml:space="preserve">Знак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^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/>
              </w:rPr>
              <w:t>се чита као</w:t>
            </w:r>
          </w:p>
          <w:p w:rsidR="009B5B28" w:rsidRPr="00081F18" w:rsidRDefault="009B5B28" w:rsidP="00E16C41">
            <w:pPr>
              <w:rPr>
                <w:rFonts w:ascii="Times New Roman" w:eastAsiaTheme="minorEastAsia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81F18" w:rsidRDefault="00081F18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1F18" w:rsidRDefault="00081F18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081F18" w:rsidRPr="009B5B28" w:rsidRDefault="009B5B28" w:rsidP="009B5B2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Експоненцијални, параболични</w:t>
            </w:r>
          </w:p>
        </w:tc>
      </w:tr>
      <w:tr w:rsidR="00081F18" w:rsidTr="009B5B28">
        <w:tc>
          <w:tcPr>
            <w:tcW w:w="4390" w:type="dxa"/>
          </w:tcPr>
          <w:p w:rsidR="009B5B28" w:rsidRPr="009B5B28" w:rsidRDefault="009B5B28" w:rsidP="00E16C41">
            <w:pPr>
              <w:rPr>
                <w:rFonts w:ascii="Times New Roman" w:eastAsiaTheme="minorEastAsia" w:hAnsi="Times New Roman" w:cs="Times New Roman"/>
                <w:sz w:val="24"/>
                <w:szCs w:val="24"/>
                <w:lang/>
              </w:rPr>
            </w:pPr>
            <w:r w:rsidRPr="009B5B28">
              <w:rPr>
                <w:rFonts w:ascii="Times New Roman" w:eastAsiaTheme="minorEastAsia" w:hAnsi="Times New Roman" w:cs="Times New Roman"/>
                <w:sz w:val="24"/>
                <w:szCs w:val="24"/>
                <w:lang/>
              </w:rPr>
              <w:t>Допуни тврђење тако да буде тачно:</w:t>
            </w:r>
          </w:p>
          <w:p w:rsidR="009B5B28" w:rsidRDefault="00081F18" w:rsidP="005B1684">
            <w:pPr>
              <w:rPr>
                <w:rFonts w:ascii="Times New Roman" w:eastAsiaTheme="minorEastAsia" w:hAnsi="Times New Roman" w:cs="Times New Roman"/>
                <w:sz w:val="24"/>
                <w:szCs w:val="24"/>
                <w:lang/>
              </w:rPr>
            </w:pPr>
            <w:r w:rsidRPr="009B5B28">
              <w:rPr>
                <w:rFonts w:ascii="Times New Roman" w:eastAsiaTheme="minorEastAsia" w:hAnsi="Times New Roman" w:cs="Times New Roman"/>
                <w:i/>
                <w:sz w:val="24"/>
                <w:szCs w:val="24"/>
                <w:lang/>
              </w:rPr>
              <w:t>Збир вертикалних одступања оригиналних података од тренд линије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/>
              </w:rPr>
              <w:t xml:space="preserve"> </w:t>
            </w:r>
            <m:oMath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/>
                            </w:rPr>
                            <m:t>t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  <w:lang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4"/>
                                  <w:szCs w:val="24"/>
                                  <w:lang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4"/>
                                  <w:szCs w:val="24"/>
                                  <w:lang/>
                                </w:rPr>
                                <m:t>y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  <w:lang/>
                            </w:rPr>
                            <m:t>t</m:t>
                          </m:r>
                        </m:sub>
                      </m:sSub>
                    </m:e>
                  </m:d>
                </m:e>
              </m:nary>
            </m:oMath>
            <w:r w:rsidR="009B5B28">
              <w:rPr>
                <w:rFonts w:ascii="Times New Roman" w:eastAsiaTheme="minorEastAsia" w:hAnsi="Times New Roman" w:cs="Times New Roman"/>
                <w:sz w:val="24"/>
                <w:szCs w:val="24"/>
                <w:lang/>
              </w:rPr>
              <w:t xml:space="preserve"> </w:t>
            </w:r>
            <w:r w:rsidR="009B5B28" w:rsidRPr="009B5B28">
              <w:rPr>
                <w:rFonts w:ascii="Times New Roman" w:eastAsiaTheme="minorEastAsia" w:hAnsi="Times New Roman" w:cs="Times New Roman"/>
                <w:i/>
                <w:sz w:val="24"/>
                <w:szCs w:val="24"/>
                <w:lang/>
              </w:rPr>
              <w:t>једнак је</w:t>
            </w:r>
            <w:r w:rsidR="009B5B28">
              <w:rPr>
                <w:rFonts w:ascii="Times New Roman" w:eastAsiaTheme="minorEastAsia" w:hAnsi="Times New Roman" w:cs="Times New Roman"/>
                <w:sz w:val="24"/>
                <w:szCs w:val="24"/>
                <w:lang/>
              </w:rPr>
              <w:t xml:space="preserve"> ________.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81F18" w:rsidRDefault="00081F18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1F18" w:rsidRDefault="00081F18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081F18" w:rsidRPr="009B5B28" w:rsidRDefault="009B5B28" w:rsidP="009B5B2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Тренд</w:t>
            </w:r>
          </w:p>
        </w:tc>
      </w:tr>
    </w:tbl>
    <w:p w:rsidR="00E41F06" w:rsidRPr="00E41F06" w:rsidRDefault="005B1684" w:rsidP="005B1684">
      <w:pPr>
        <w:tabs>
          <w:tab w:val="left" w:pos="1650"/>
        </w:tabs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lastRenderedPageBreak/>
        <w:tab/>
      </w:r>
      <w:bookmarkStart w:id="0" w:name="_GoBack"/>
      <w:bookmarkEnd w:id="0"/>
    </w:p>
    <w:sectPr w:rsidR="00E41F06" w:rsidRPr="00E41F06" w:rsidSect="002723D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F66" w:rsidRDefault="00F30F66" w:rsidP="00E41F06">
      <w:pPr>
        <w:spacing w:after="0" w:line="240" w:lineRule="auto"/>
      </w:pPr>
      <w:r>
        <w:separator/>
      </w:r>
    </w:p>
  </w:endnote>
  <w:endnote w:type="continuationSeparator" w:id="0">
    <w:p w:rsidR="00F30F66" w:rsidRDefault="00F30F66" w:rsidP="00E41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F66" w:rsidRDefault="00F30F66" w:rsidP="00E41F06">
      <w:pPr>
        <w:spacing w:after="0" w:line="240" w:lineRule="auto"/>
      </w:pPr>
      <w:r>
        <w:separator/>
      </w:r>
    </w:p>
  </w:footnote>
  <w:footnote w:type="continuationSeparator" w:id="0">
    <w:p w:rsidR="00F30F66" w:rsidRDefault="00F30F66" w:rsidP="00E41F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F52DCE"/>
    <w:multiLevelType w:val="hybridMultilevel"/>
    <w:tmpl w:val="5308BC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1F06"/>
    <w:rsid w:val="00081F18"/>
    <w:rsid w:val="002723D8"/>
    <w:rsid w:val="0043712E"/>
    <w:rsid w:val="005B1684"/>
    <w:rsid w:val="009B5B28"/>
    <w:rsid w:val="00AC7CD8"/>
    <w:rsid w:val="00E16C41"/>
    <w:rsid w:val="00E41F06"/>
    <w:rsid w:val="00E766DB"/>
    <w:rsid w:val="00F30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3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1F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1F06"/>
  </w:style>
  <w:style w:type="paragraph" w:styleId="Footer">
    <w:name w:val="footer"/>
    <w:basedOn w:val="Normal"/>
    <w:link w:val="FooterChar"/>
    <w:uiPriority w:val="99"/>
    <w:unhideWhenUsed/>
    <w:rsid w:val="00E41F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1F06"/>
  </w:style>
  <w:style w:type="table" w:styleId="TableGrid">
    <w:name w:val="Table Grid"/>
    <w:basedOn w:val="TableNormal"/>
    <w:uiPriority w:val="39"/>
    <w:rsid w:val="00E41F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16C41"/>
    <w:rPr>
      <w:color w:val="808080"/>
    </w:rPr>
  </w:style>
  <w:style w:type="paragraph" w:styleId="ListParagraph">
    <w:name w:val="List Paragraph"/>
    <w:basedOn w:val="Normal"/>
    <w:uiPriority w:val="34"/>
    <w:qFormat/>
    <w:rsid w:val="009B5B2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6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66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</dc:creator>
  <cp:lastModifiedBy>Drzga</cp:lastModifiedBy>
  <cp:revision>2</cp:revision>
  <dcterms:created xsi:type="dcterms:W3CDTF">2020-02-13T11:41:00Z</dcterms:created>
  <dcterms:modified xsi:type="dcterms:W3CDTF">2020-02-13T11:41:00Z</dcterms:modified>
</cp:coreProperties>
</file>